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20BA1" w14:textId="77777777" w:rsidR="00AB283D" w:rsidRDefault="00AB283D" w:rsidP="003430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 Michael &amp; All Angels Church, </w:t>
      </w:r>
      <w:proofErr w:type="spellStart"/>
      <w:r>
        <w:rPr>
          <w:b/>
          <w:sz w:val="24"/>
          <w:szCs w:val="24"/>
        </w:rPr>
        <w:t>Cornwood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Ivbridge</w:t>
      </w:r>
      <w:proofErr w:type="spellEnd"/>
      <w:r>
        <w:rPr>
          <w:b/>
          <w:sz w:val="24"/>
          <w:szCs w:val="24"/>
        </w:rPr>
        <w:t>, Devon PL21 9QJ</w:t>
      </w:r>
    </w:p>
    <w:p w14:paraId="0674FFDA" w14:textId="77777777" w:rsidR="00657AA5" w:rsidRDefault="003430A2" w:rsidP="003430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Statement of Need</w:t>
      </w:r>
    </w:p>
    <w:p w14:paraId="5187F1EF" w14:textId="77777777" w:rsidR="003430A2" w:rsidRDefault="00AB283D" w:rsidP="003430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Repair of</w:t>
      </w:r>
      <w:r w:rsidR="003430A2">
        <w:rPr>
          <w:b/>
          <w:sz w:val="24"/>
          <w:szCs w:val="24"/>
        </w:rPr>
        <w:t xml:space="preserve"> Wall Memorial</w:t>
      </w:r>
      <w:r w:rsidR="00FC1570">
        <w:rPr>
          <w:b/>
          <w:sz w:val="24"/>
          <w:szCs w:val="24"/>
        </w:rPr>
        <w:t xml:space="preserve"> </w:t>
      </w:r>
      <w:r w:rsidR="00E14976">
        <w:rPr>
          <w:b/>
          <w:sz w:val="24"/>
          <w:szCs w:val="24"/>
        </w:rPr>
        <w:t>to Benjamin Burrell</w:t>
      </w:r>
    </w:p>
    <w:p w14:paraId="67595050" w14:textId="77777777" w:rsidR="003430A2" w:rsidRDefault="00E14976" w:rsidP="003430A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February 2024</w:t>
      </w:r>
    </w:p>
    <w:p w14:paraId="686AFBE1" w14:textId="77777777" w:rsidR="003868ED" w:rsidRDefault="003868ED" w:rsidP="003868ED">
      <w:pPr>
        <w:rPr>
          <w:b/>
        </w:rPr>
      </w:pPr>
      <w:r>
        <w:rPr>
          <w:b/>
        </w:rPr>
        <w:t>1.  The Church and Parish</w:t>
      </w:r>
    </w:p>
    <w:p w14:paraId="6B4DD960" w14:textId="77777777" w:rsidR="003868ED" w:rsidRDefault="003868ED" w:rsidP="003868ED">
      <w:r>
        <w:t xml:space="preserve">The parish of </w:t>
      </w:r>
      <w:proofErr w:type="spellStart"/>
      <w:r>
        <w:t>Cornwood</w:t>
      </w:r>
      <w:proofErr w:type="spellEnd"/>
      <w:r>
        <w:t xml:space="preserve"> is on the Southern edge of Dartmoor, within the national park and is about 12 miles from the city of </w:t>
      </w:r>
      <w:smartTag w:uri="urn:schemas-microsoft-com:office:smarttags" w:element="City">
        <w:smartTag w:uri="urn:schemas-microsoft-com:office:smarttags" w:element="place">
          <w:r>
            <w:t>Plymouth</w:t>
          </w:r>
        </w:smartTag>
      </w:smartTag>
      <w:r>
        <w:t>. It still has a rural feel, being surrounded by farms and the moors with a population of about 800.</w:t>
      </w:r>
    </w:p>
    <w:p w14:paraId="249934A2" w14:textId="77777777" w:rsidR="003868ED" w:rsidRDefault="003868ED" w:rsidP="003868ED">
      <w:r>
        <w:t>The church has 39 participants with an average attendance of 28.  There is a service every Sunday and we have an active church community who reach out to villagers by running large fund raising events.  These include a 10K and Fun Run, a May Fair in the village square and a large flower festival. We also have concerts in church.</w:t>
      </w:r>
    </w:p>
    <w:p w14:paraId="2484EEF7" w14:textId="77777777" w:rsidR="003868ED" w:rsidRDefault="003868ED" w:rsidP="003868ED">
      <w:r>
        <w:t>We very close links with our village school which uses the church regularly.</w:t>
      </w:r>
    </w:p>
    <w:p w14:paraId="1AD0317B" w14:textId="77777777" w:rsidR="003868ED" w:rsidRDefault="0012245D" w:rsidP="003868ED">
      <w:r>
        <w:t>We average 3</w:t>
      </w:r>
      <w:r w:rsidR="003868ED">
        <w:t xml:space="preserve"> weddings per year and have around 10 funerals and a similar number of baptisms. Church festivals usually attract nearly 100 people with </w:t>
      </w:r>
      <w:r>
        <w:t>nearly 3</w:t>
      </w:r>
      <w:r w:rsidR="003868ED">
        <w:t>00 attending the Christingle service.</w:t>
      </w:r>
    </w:p>
    <w:p w14:paraId="4006F48E" w14:textId="77777777" w:rsidR="003868ED" w:rsidRDefault="003868ED" w:rsidP="003868ED"/>
    <w:p w14:paraId="65E0C041" w14:textId="77777777" w:rsidR="003868ED" w:rsidRDefault="003868ED" w:rsidP="003868ED">
      <w:pPr>
        <w:rPr>
          <w:b/>
        </w:rPr>
      </w:pPr>
      <w:r>
        <w:rPr>
          <w:b/>
        </w:rPr>
        <w:t>2. What we need</w:t>
      </w:r>
    </w:p>
    <w:p w14:paraId="7A3C6131" w14:textId="17F89073" w:rsidR="003868ED" w:rsidRDefault="0060176F" w:rsidP="003868ED">
      <w:r>
        <w:t>A necessa</w:t>
      </w:r>
      <w:r w:rsidR="0012245D">
        <w:t xml:space="preserve">ry repair to the Benjamin </w:t>
      </w:r>
      <w:proofErr w:type="gramStart"/>
      <w:r w:rsidR="0012245D">
        <w:t>Burrell</w:t>
      </w:r>
      <w:r>
        <w:t xml:space="preserve"> </w:t>
      </w:r>
      <w:r w:rsidR="003868ED">
        <w:t xml:space="preserve"> wall</w:t>
      </w:r>
      <w:proofErr w:type="gramEnd"/>
      <w:r w:rsidR="003868ED">
        <w:t xml:space="preserve"> Memorial to ensure it is preserved for future generations and prevent any further dete</w:t>
      </w:r>
      <w:r w:rsidR="004863CE">
        <w:t>rioration</w:t>
      </w:r>
      <w:r w:rsidR="003868ED">
        <w:t xml:space="preserve"> of this ancien</w:t>
      </w:r>
      <w:r w:rsidR="003B2F37">
        <w:t>t</w:t>
      </w:r>
      <w:r w:rsidR="0012245D">
        <w:t xml:space="preserve"> and</w:t>
      </w:r>
      <w:r w:rsidR="004863CE">
        <w:t xml:space="preserve"> memorial</w:t>
      </w:r>
      <w:r>
        <w:t xml:space="preserve"> dedicated to an important person in the history of our parish</w:t>
      </w:r>
      <w:r w:rsidR="00B239E5">
        <w:t xml:space="preserve"> </w:t>
      </w:r>
      <w:r>
        <w:t>.</w:t>
      </w:r>
      <w:r w:rsidR="00FC068A">
        <w:t>Died in 171</w:t>
      </w:r>
      <w:r w:rsidR="00B239E5">
        <w:t xml:space="preserve">5. </w:t>
      </w:r>
      <w:r w:rsidR="00E10534">
        <w:t>Benjamin Burrell was a Captain in the army of King Charles 1</w:t>
      </w:r>
      <w:r w:rsidR="00E10534" w:rsidRPr="00E10534">
        <w:rPr>
          <w:vertAlign w:val="superscript"/>
        </w:rPr>
        <w:t>st</w:t>
      </w:r>
      <w:r w:rsidR="00E10534">
        <w:t xml:space="preserve"> on the wall memorial.  In the guide to Heraldry in </w:t>
      </w:r>
      <w:proofErr w:type="spellStart"/>
      <w:r w:rsidR="00E10534">
        <w:t>Cornwood</w:t>
      </w:r>
      <w:proofErr w:type="spellEnd"/>
      <w:r w:rsidR="00E10534">
        <w:t xml:space="preserve"> Church the author, Mike Brown states he was an ensign in Colonel </w:t>
      </w:r>
      <w:proofErr w:type="spellStart"/>
      <w:r w:rsidR="00E10534">
        <w:t>Cholmley’s</w:t>
      </w:r>
      <w:proofErr w:type="spellEnd"/>
      <w:r w:rsidR="00E10534">
        <w:t xml:space="preserve"> Regiment, one of the 2 volunteer </w:t>
      </w:r>
      <w:proofErr w:type="spellStart"/>
      <w:r w:rsidR="00E10534">
        <w:t>reigiments</w:t>
      </w:r>
      <w:proofErr w:type="spellEnd"/>
      <w:r w:rsidR="00E10534">
        <w:t xml:space="preserve"> that were continually maintained by communities in East Devon.</w:t>
      </w:r>
    </w:p>
    <w:p w14:paraId="2A9064AA" w14:textId="0708038B" w:rsidR="00E10534" w:rsidRDefault="00E10534" w:rsidP="003868ED">
      <w:r>
        <w:t xml:space="preserve">The family arms surmounting the tablet are emblazoned thus- Argent six bars azure in a chief of the first 3 </w:t>
      </w:r>
      <w:proofErr w:type="spellStart"/>
      <w:r>
        <w:t>leopardfaces</w:t>
      </w:r>
      <w:proofErr w:type="spellEnd"/>
      <w:r>
        <w:t xml:space="preserve"> or(BURRELL)</w:t>
      </w:r>
    </w:p>
    <w:p w14:paraId="79697DFF" w14:textId="77777777" w:rsidR="0012245D" w:rsidRDefault="0012245D" w:rsidP="003868ED">
      <w:r>
        <w:t xml:space="preserve">The wall fixing </w:t>
      </w:r>
      <w:proofErr w:type="gramStart"/>
      <w:r>
        <w:t>are</w:t>
      </w:r>
      <w:proofErr w:type="gramEnd"/>
      <w:r>
        <w:t xml:space="preserve"> rusting and causing the memorial to crack.  This poses a risk of pieces falling and hitting members of the congregation if we allow further deterioration.</w:t>
      </w:r>
      <w:r w:rsidR="00AC1424" w:rsidRPr="00AC1424">
        <w:rPr>
          <w:noProof/>
        </w:rPr>
        <w:t xml:space="preserve"> </w:t>
      </w:r>
    </w:p>
    <w:p w14:paraId="5F13A0BD" w14:textId="77777777" w:rsidR="004D1B98" w:rsidRPr="004D1B98" w:rsidRDefault="004D1B98" w:rsidP="004D1B98">
      <w:r w:rsidRPr="004D1B98">
        <w:rPr>
          <w:noProof/>
          <w:lang w:eastAsia="en-GB"/>
        </w:rPr>
        <mc:AlternateContent>
          <mc:Choice Requires="wps">
            <w:drawing>
              <wp:inline distT="0" distB="0" distL="0" distR="0" wp14:anchorId="7B55C4D6" wp14:editId="246D36D0">
                <wp:extent cx="300355" cy="300355"/>
                <wp:effectExtent l="0" t="0" r="0" b="0"/>
                <wp:docPr id="3" name="Rectangle 3" descr="C:\Users\Marilyn\AppData\Local\Temp\4f6e0fe2-474f-4961-8f6b-a6a89724cb97_Fwd_ Photos.zip.b97\20240207_14395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35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961909" id="Rectangle 3" o:spid="_x0000_s1026" style="width:23.65pt;height:23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0F0A4B4E" w14:textId="77777777" w:rsidR="003B2F37" w:rsidRDefault="003B2F37" w:rsidP="003868ED"/>
    <w:p w14:paraId="18F79E3E" w14:textId="77777777" w:rsidR="003868ED" w:rsidRDefault="003868ED" w:rsidP="003868ED">
      <w:pPr>
        <w:rPr>
          <w:b/>
        </w:rPr>
      </w:pPr>
      <w:r>
        <w:rPr>
          <w:b/>
        </w:rPr>
        <w:t>3. The Proposals</w:t>
      </w:r>
    </w:p>
    <w:p w14:paraId="6E7E7F1F" w14:textId="77777777" w:rsidR="003868ED" w:rsidRDefault="003868ED" w:rsidP="003868ED">
      <w:r w:rsidRPr="00F75795">
        <w:t>This memorial</w:t>
      </w:r>
      <w:r w:rsidR="0060176F" w:rsidRPr="00F75795">
        <w:t xml:space="preserve"> is moving away from the wall because the iron fixings are rusting.  In the 1960s the wall was coated with bitumen</w:t>
      </w:r>
      <w:r w:rsidR="00D7457A" w:rsidRPr="00F75795">
        <w:t xml:space="preserve"> and r</w:t>
      </w:r>
      <w:r w:rsidR="00264819">
        <w:t xml:space="preserve">e-plastered.  The dampness </w:t>
      </w:r>
      <w:r w:rsidR="00D7457A" w:rsidRPr="00F75795">
        <w:t xml:space="preserve"> collects be</w:t>
      </w:r>
      <w:r w:rsidR="001D08A2" w:rsidRPr="00F75795">
        <w:t>hind the memorial</w:t>
      </w:r>
      <w:r w:rsidR="0012245D">
        <w:t xml:space="preserve">s and </w:t>
      </w:r>
      <w:r w:rsidR="0012245D">
        <w:lastRenderedPageBreak/>
        <w:t xml:space="preserve">causes damage.  </w:t>
      </w:r>
      <w:r w:rsidR="00FC068A">
        <w:t>The monument needs to be conserved and stabilised. The inscription needs cleaning and made more legible. Repair fractured stone.</w:t>
      </w:r>
    </w:p>
    <w:p w14:paraId="05DFB6DC" w14:textId="77777777" w:rsidR="00FC068A" w:rsidRPr="00F75795" w:rsidRDefault="00FC068A" w:rsidP="003868ED">
      <w:r>
        <w:t>The PCC have decided to not have the paint removed at the moment in order to save money.</w:t>
      </w:r>
    </w:p>
    <w:p w14:paraId="7276CD4B" w14:textId="77777777" w:rsidR="003868ED" w:rsidRDefault="003868ED" w:rsidP="003868ED"/>
    <w:p w14:paraId="52AE9900" w14:textId="77777777" w:rsidR="003868ED" w:rsidRDefault="00365F62" w:rsidP="003868ED">
      <w:r>
        <w:rPr>
          <w:noProof/>
          <w:lang w:eastAsia="en-GB"/>
        </w:rPr>
        <w:drawing>
          <wp:inline distT="0" distB="0" distL="0" distR="0" wp14:anchorId="0CDC80CA" wp14:editId="597CB167">
            <wp:extent cx="5731510" cy="4298950"/>
            <wp:effectExtent l="0" t="762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0207_14395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31510" cy="429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07E6D" w14:textId="77777777" w:rsidR="003868ED" w:rsidRDefault="003B2F37" w:rsidP="003868ED">
      <w:pPr>
        <w:rPr>
          <w:b/>
        </w:rPr>
      </w:pPr>
      <w:r>
        <w:rPr>
          <w:b/>
        </w:rPr>
        <w:t>4.</w:t>
      </w:r>
      <w:r w:rsidR="003868ED">
        <w:rPr>
          <w:b/>
        </w:rPr>
        <w:t xml:space="preserve"> Justification</w:t>
      </w:r>
    </w:p>
    <w:p w14:paraId="526EE4E0" w14:textId="77777777" w:rsidR="00CD0A97" w:rsidRDefault="0012245D" w:rsidP="00CD0A97">
      <w:pPr>
        <w:pStyle w:val="NoSpacing"/>
        <w:rPr>
          <w:b/>
        </w:rPr>
      </w:pPr>
      <w:r>
        <w:rPr>
          <w:b/>
        </w:rPr>
        <w:t>Extract from QI Report 2023</w:t>
      </w:r>
      <w:r w:rsidR="009B0784">
        <w:rPr>
          <w:b/>
        </w:rPr>
        <w:t xml:space="preserve"> of </w:t>
      </w:r>
      <w:proofErr w:type="spellStart"/>
      <w:r w:rsidR="009B0784">
        <w:rPr>
          <w:b/>
        </w:rPr>
        <w:t>Michila</w:t>
      </w:r>
      <w:proofErr w:type="spellEnd"/>
      <w:r w:rsidR="009B0784">
        <w:rPr>
          <w:b/>
        </w:rPr>
        <w:t xml:space="preserve"> </w:t>
      </w:r>
      <w:r>
        <w:rPr>
          <w:b/>
        </w:rPr>
        <w:t xml:space="preserve">Wilks of </w:t>
      </w:r>
      <w:proofErr w:type="spellStart"/>
      <w:r>
        <w:rPr>
          <w:b/>
        </w:rPr>
        <w:t>Inicio</w:t>
      </w:r>
      <w:proofErr w:type="spellEnd"/>
      <w:r>
        <w:rPr>
          <w:b/>
        </w:rPr>
        <w:t xml:space="preserve"> Architects.</w:t>
      </w:r>
    </w:p>
    <w:p w14:paraId="034F57F2" w14:textId="77777777" w:rsidR="006522CE" w:rsidRDefault="006522CE" w:rsidP="00CD0A97">
      <w:pPr>
        <w:pStyle w:val="NoSpacing"/>
        <w:rPr>
          <w:b/>
        </w:rPr>
      </w:pPr>
    </w:p>
    <w:p w14:paraId="15ED87FA" w14:textId="77777777" w:rsidR="006522CE" w:rsidRDefault="006522CE" w:rsidP="00CD0A97">
      <w:pPr>
        <w:pStyle w:val="NoSpacing"/>
      </w:pPr>
      <w:r>
        <w:t xml:space="preserve">Most plaques and memorials are in good condition commensurate with the age. The </w:t>
      </w:r>
      <w:proofErr w:type="spellStart"/>
      <w:r>
        <w:t>Bellmaine</w:t>
      </w:r>
      <w:proofErr w:type="spellEnd"/>
      <w:r>
        <w:t xml:space="preserve"> plaque has recently been repaired and refixed. The Burrell plaque has a large crack to the head, commensurate with a failing fixing behind, and this appears to have worsened since the last inspection. Repair needs summary: Repair the head and fixing of the Burell plaque A NOTE: It is good practice to include a full and through periodic inspection by a specialist of all plaques and monuments to ensure they are safe and that fixings are sound. This can be included in a regular </w:t>
      </w:r>
      <w:r>
        <w:lastRenderedPageBreak/>
        <w:t>maintenance plan. Some churches have had a record made of their fixtures and fittings by the National Association of Decorative &amp; Fine Arts Societies (NADFAS) and this would be recommended</w:t>
      </w:r>
    </w:p>
    <w:p w14:paraId="548649FA" w14:textId="77777777" w:rsidR="009B0784" w:rsidRDefault="009B0784" w:rsidP="003868ED">
      <w:pPr>
        <w:rPr>
          <w:b/>
        </w:rPr>
      </w:pPr>
    </w:p>
    <w:p w14:paraId="3ED0E997" w14:textId="77777777" w:rsidR="00F75795" w:rsidRDefault="00F75795" w:rsidP="00AC29B8">
      <w:pPr>
        <w:pStyle w:val="NoSpacing"/>
      </w:pPr>
    </w:p>
    <w:p w14:paraId="6F9E23AA" w14:textId="77777777" w:rsidR="00AC29B8" w:rsidRPr="001D08A2" w:rsidRDefault="00AC29B8" w:rsidP="00AC29B8">
      <w:pPr>
        <w:pStyle w:val="NoSpacing"/>
        <w:rPr>
          <w:highlight w:val="yellow"/>
        </w:rPr>
      </w:pPr>
    </w:p>
    <w:p w14:paraId="20CB1A7C" w14:textId="77777777" w:rsidR="00AC29B8" w:rsidRDefault="00AC29B8" w:rsidP="00AC29B8">
      <w:pPr>
        <w:pStyle w:val="NoSpacing"/>
        <w:rPr>
          <w:i/>
        </w:rPr>
      </w:pPr>
    </w:p>
    <w:p w14:paraId="2AC3C5EA" w14:textId="77777777" w:rsidR="003868ED" w:rsidRDefault="003868ED" w:rsidP="003868ED"/>
    <w:p w14:paraId="338C64B2" w14:textId="77777777" w:rsidR="003868ED" w:rsidRDefault="003868ED" w:rsidP="003868ED"/>
    <w:p w14:paraId="2BFFCD78" w14:textId="77777777" w:rsidR="003868ED" w:rsidRDefault="003868ED" w:rsidP="003868ED"/>
    <w:p w14:paraId="0F7A2F0B" w14:textId="77777777" w:rsidR="003868ED" w:rsidRDefault="003868ED" w:rsidP="003868ED"/>
    <w:p w14:paraId="5D6B602F" w14:textId="77777777" w:rsidR="003868ED" w:rsidRPr="003868ED" w:rsidRDefault="003868ED" w:rsidP="003868ED">
      <w:pPr>
        <w:rPr>
          <w:sz w:val="24"/>
          <w:szCs w:val="24"/>
        </w:rPr>
      </w:pPr>
    </w:p>
    <w:sectPr w:rsidR="003868ED" w:rsidRPr="003868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D56"/>
    <w:rsid w:val="000628ED"/>
    <w:rsid w:val="0012245D"/>
    <w:rsid w:val="00184D56"/>
    <w:rsid w:val="001D08A2"/>
    <w:rsid w:val="00264819"/>
    <w:rsid w:val="002B0126"/>
    <w:rsid w:val="003430A2"/>
    <w:rsid w:val="00365F62"/>
    <w:rsid w:val="003868ED"/>
    <w:rsid w:val="003A474E"/>
    <w:rsid w:val="003B1018"/>
    <w:rsid w:val="003B2F37"/>
    <w:rsid w:val="003D7931"/>
    <w:rsid w:val="004863CE"/>
    <w:rsid w:val="004D1B98"/>
    <w:rsid w:val="0060176F"/>
    <w:rsid w:val="006522CE"/>
    <w:rsid w:val="00657AA5"/>
    <w:rsid w:val="009B0784"/>
    <w:rsid w:val="00A87F0A"/>
    <w:rsid w:val="00AB283D"/>
    <w:rsid w:val="00AC1424"/>
    <w:rsid w:val="00AC29B8"/>
    <w:rsid w:val="00B239E5"/>
    <w:rsid w:val="00BE0CAA"/>
    <w:rsid w:val="00C37D50"/>
    <w:rsid w:val="00C440BB"/>
    <w:rsid w:val="00C57971"/>
    <w:rsid w:val="00CD0A97"/>
    <w:rsid w:val="00D25E8A"/>
    <w:rsid w:val="00D7457A"/>
    <w:rsid w:val="00E10534"/>
    <w:rsid w:val="00E14976"/>
    <w:rsid w:val="00F44587"/>
    <w:rsid w:val="00F75795"/>
    <w:rsid w:val="00FC068A"/>
    <w:rsid w:val="00FC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84F9151"/>
  <w15:docId w15:val="{B3DE08DF-E0F7-4765-B6DE-7661B26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F3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C29B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3D7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Marilyn Sharp</cp:lastModifiedBy>
  <cp:revision>32</cp:revision>
  <dcterms:created xsi:type="dcterms:W3CDTF">2019-07-07T17:39:00Z</dcterms:created>
  <dcterms:modified xsi:type="dcterms:W3CDTF">2024-08-22T19:05:00Z</dcterms:modified>
</cp:coreProperties>
</file>